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46B" w:rsidRPr="003A546B" w:rsidRDefault="003A546B" w:rsidP="003A546B">
      <w:pPr>
        <w:spacing w:after="0" w:line="480" w:lineRule="auto"/>
        <w:ind w:firstLine="720"/>
        <w:jc w:val="center"/>
        <w:rPr>
          <w:rFonts w:ascii="Times New Roman" w:hAnsi="Times New Roman" w:cs="Times New Roman"/>
          <w:sz w:val="24"/>
          <w:szCs w:val="24"/>
        </w:rPr>
      </w:pPr>
    </w:p>
    <w:p w:rsidR="003A546B" w:rsidRPr="003A546B" w:rsidRDefault="003A546B" w:rsidP="003A546B">
      <w:pPr>
        <w:spacing w:after="0" w:line="480" w:lineRule="auto"/>
        <w:ind w:firstLine="720"/>
        <w:jc w:val="center"/>
        <w:rPr>
          <w:rFonts w:ascii="Times New Roman" w:hAnsi="Times New Roman" w:cs="Times New Roman"/>
          <w:sz w:val="24"/>
          <w:szCs w:val="24"/>
        </w:rPr>
      </w:pPr>
    </w:p>
    <w:p w:rsidR="003A546B" w:rsidRDefault="003A546B" w:rsidP="00070994">
      <w:pPr>
        <w:spacing w:after="0" w:line="480" w:lineRule="auto"/>
        <w:rPr>
          <w:rFonts w:ascii="Times New Roman" w:hAnsi="Times New Roman" w:cs="Times New Roman"/>
          <w:sz w:val="24"/>
          <w:szCs w:val="24"/>
        </w:rPr>
      </w:pPr>
    </w:p>
    <w:p w:rsidR="00070994" w:rsidRDefault="00070994" w:rsidP="00070994">
      <w:pPr>
        <w:spacing w:after="0" w:line="480" w:lineRule="auto"/>
        <w:rPr>
          <w:rFonts w:ascii="Times New Roman" w:hAnsi="Times New Roman" w:cs="Times New Roman"/>
          <w:sz w:val="24"/>
          <w:szCs w:val="24"/>
        </w:rPr>
      </w:pPr>
    </w:p>
    <w:p w:rsidR="00CF18D0" w:rsidRPr="003A546B" w:rsidRDefault="00CF18D0" w:rsidP="003A546B">
      <w:pPr>
        <w:spacing w:after="0" w:line="480" w:lineRule="auto"/>
        <w:ind w:firstLine="720"/>
        <w:jc w:val="center"/>
        <w:rPr>
          <w:rFonts w:ascii="Times New Roman" w:hAnsi="Times New Roman" w:cs="Times New Roman"/>
          <w:sz w:val="24"/>
          <w:szCs w:val="24"/>
        </w:rPr>
      </w:pPr>
      <w:r w:rsidRPr="003A546B">
        <w:rPr>
          <w:rFonts w:ascii="Times New Roman" w:hAnsi="Times New Roman" w:cs="Times New Roman"/>
          <w:sz w:val="24"/>
          <w:szCs w:val="24"/>
        </w:rPr>
        <w:t>Wisdom Series</w:t>
      </w:r>
    </w:p>
    <w:p w:rsidR="00CF18D0" w:rsidRPr="003A546B" w:rsidRDefault="00CF18D0" w:rsidP="003A546B">
      <w:pPr>
        <w:spacing w:after="0" w:line="480" w:lineRule="auto"/>
        <w:ind w:firstLine="720"/>
        <w:jc w:val="center"/>
        <w:rPr>
          <w:rFonts w:ascii="Times New Roman" w:hAnsi="Times New Roman" w:cs="Times New Roman"/>
          <w:sz w:val="24"/>
          <w:szCs w:val="24"/>
        </w:rPr>
      </w:pPr>
      <w:r w:rsidRPr="003A546B">
        <w:rPr>
          <w:rFonts w:ascii="Times New Roman" w:hAnsi="Times New Roman" w:cs="Times New Roman"/>
          <w:sz w:val="24"/>
          <w:szCs w:val="24"/>
        </w:rPr>
        <w:t>Student’s Name</w:t>
      </w:r>
    </w:p>
    <w:p w:rsidR="00CF18D0" w:rsidRPr="003A546B" w:rsidRDefault="00CF18D0" w:rsidP="003A546B">
      <w:pPr>
        <w:spacing w:after="0" w:line="480" w:lineRule="auto"/>
        <w:ind w:firstLine="720"/>
        <w:jc w:val="center"/>
        <w:rPr>
          <w:rFonts w:ascii="Times New Roman" w:hAnsi="Times New Roman" w:cs="Times New Roman"/>
          <w:sz w:val="24"/>
          <w:szCs w:val="24"/>
        </w:rPr>
      </w:pPr>
      <w:r w:rsidRPr="003A546B">
        <w:rPr>
          <w:rFonts w:ascii="Times New Roman" w:hAnsi="Times New Roman" w:cs="Times New Roman"/>
          <w:sz w:val="24"/>
          <w:szCs w:val="24"/>
        </w:rPr>
        <w:t>Institutional Affiliation</w:t>
      </w:r>
    </w:p>
    <w:p w:rsidR="00CF18D0" w:rsidRPr="003A546B" w:rsidRDefault="00CF18D0" w:rsidP="003A546B">
      <w:pPr>
        <w:spacing w:after="0" w:line="480" w:lineRule="auto"/>
        <w:ind w:firstLine="720"/>
        <w:rPr>
          <w:rFonts w:ascii="Times New Roman" w:hAnsi="Times New Roman" w:cs="Times New Roman"/>
          <w:b/>
          <w:sz w:val="24"/>
          <w:szCs w:val="24"/>
        </w:rPr>
      </w:pPr>
    </w:p>
    <w:p w:rsidR="00CF18D0" w:rsidRPr="003A546B" w:rsidRDefault="00CF18D0" w:rsidP="003A546B">
      <w:pPr>
        <w:spacing w:after="0" w:line="480" w:lineRule="auto"/>
        <w:ind w:firstLine="720"/>
        <w:rPr>
          <w:rFonts w:ascii="Times New Roman" w:hAnsi="Times New Roman" w:cs="Times New Roman"/>
          <w:b/>
          <w:sz w:val="24"/>
          <w:szCs w:val="24"/>
        </w:rPr>
      </w:pPr>
    </w:p>
    <w:p w:rsidR="00CF18D0" w:rsidRDefault="00CF18D0" w:rsidP="003A546B">
      <w:pPr>
        <w:spacing w:after="0" w:line="480" w:lineRule="auto"/>
        <w:ind w:firstLine="720"/>
        <w:rPr>
          <w:rFonts w:ascii="Times New Roman" w:hAnsi="Times New Roman" w:cs="Times New Roman"/>
          <w:b/>
          <w:sz w:val="24"/>
          <w:szCs w:val="24"/>
        </w:rPr>
      </w:pPr>
    </w:p>
    <w:p w:rsidR="003A546B" w:rsidRDefault="003A546B" w:rsidP="003A546B">
      <w:pPr>
        <w:spacing w:after="0" w:line="480" w:lineRule="auto"/>
        <w:ind w:firstLine="720"/>
        <w:rPr>
          <w:rFonts w:ascii="Times New Roman" w:hAnsi="Times New Roman" w:cs="Times New Roman"/>
          <w:b/>
          <w:sz w:val="24"/>
          <w:szCs w:val="24"/>
        </w:rPr>
      </w:pPr>
    </w:p>
    <w:p w:rsidR="003A546B" w:rsidRDefault="003A546B" w:rsidP="003A546B">
      <w:pPr>
        <w:spacing w:after="0" w:line="480" w:lineRule="auto"/>
        <w:ind w:firstLine="720"/>
        <w:rPr>
          <w:rFonts w:ascii="Times New Roman" w:hAnsi="Times New Roman" w:cs="Times New Roman"/>
          <w:b/>
          <w:sz w:val="24"/>
          <w:szCs w:val="24"/>
        </w:rPr>
      </w:pPr>
    </w:p>
    <w:p w:rsidR="003A546B" w:rsidRDefault="003A546B" w:rsidP="003A546B">
      <w:pPr>
        <w:spacing w:after="0" w:line="480" w:lineRule="auto"/>
        <w:ind w:firstLine="720"/>
        <w:rPr>
          <w:rFonts w:ascii="Times New Roman" w:hAnsi="Times New Roman" w:cs="Times New Roman"/>
          <w:b/>
          <w:sz w:val="24"/>
          <w:szCs w:val="24"/>
        </w:rPr>
      </w:pPr>
    </w:p>
    <w:p w:rsidR="003A546B" w:rsidRDefault="003A546B" w:rsidP="003A546B">
      <w:pPr>
        <w:spacing w:after="0" w:line="480" w:lineRule="auto"/>
        <w:ind w:firstLine="720"/>
        <w:rPr>
          <w:rFonts w:ascii="Times New Roman" w:hAnsi="Times New Roman" w:cs="Times New Roman"/>
          <w:b/>
          <w:sz w:val="24"/>
          <w:szCs w:val="24"/>
        </w:rPr>
      </w:pPr>
    </w:p>
    <w:p w:rsidR="00CF18D0" w:rsidRDefault="00CF18D0" w:rsidP="003A546B">
      <w:pPr>
        <w:spacing w:after="0" w:line="480" w:lineRule="auto"/>
        <w:rPr>
          <w:rFonts w:ascii="Times New Roman" w:hAnsi="Times New Roman" w:cs="Times New Roman"/>
          <w:b/>
          <w:sz w:val="24"/>
          <w:szCs w:val="24"/>
        </w:rPr>
      </w:pPr>
    </w:p>
    <w:p w:rsidR="003A546B" w:rsidRDefault="003A546B" w:rsidP="003A546B">
      <w:pPr>
        <w:spacing w:after="0" w:line="480" w:lineRule="auto"/>
        <w:rPr>
          <w:rFonts w:ascii="Times New Roman" w:hAnsi="Times New Roman" w:cs="Times New Roman"/>
          <w:b/>
          <w:sz w:val="24"/>
          <w:szCs w:val="24"/>
        </w:rPr>
      </w:pPr>
    </w:p>
    <w:p w:rsidR="00DD48C3" w:rsidRDefault="00DD48C3" w:rsidP="003A546B">
      <w:pPr>
        <w:spacing w:after="0" w:line="480" w:lineRule="auto"/>
        <w:rPr>
          <w:rFonts w:ascii="Times New Roman" w:hAnsi="Times New Roman" w:cs="Times New Roman"/>
          <w:b/>
          <w:sz w:val="24"/>
          <w:szCs w:val="24"/>
        </w:rPr>
      </w:pPr>
    </w:p>
    <w:p w:rsidR="00DD48C3" w:rsidRDefault="00DD48C3" w:rsidP="003A546B">
      <w:pPr>
        <w:spacing w:after="0" w:line="480" w:lineRule="auto"/>
        <w:rPr>
          <w:rFonts w:ascii="Times New Roman" w:hAnsi="Times New Roman" w:cs="Times New Roman"/>
          <w:b/>
          <w:sz w:val="24"/>
          <w:szCs w:val="24"/>
        </w:rPr>
      </w:pPr>
    </w:p>
    <w:p w:rsidR="00DD48C3" w:rsidRDefault="00DD48C3" w:rsidP="003A546B">
      <w:pPr>
        <w:spacing w:after="0" w:line="480" w:lineRule="auto"/>
        <w:rPr>
          <w:rFonts w:ascii="Times New Roman" w:hAnsi="Times New Roman" w:cs="Times New Roman"/>
          <w:b/>
          <w:sz w:val="24"/>
          <w:szCs w:val="24"/>
        </w:rPr>
      </w:pPr>
    </w:p>
    <w:p w:rsidR="00DD48C3" w:rsidRDefault="00DD48C3" w:rsidP="003A546B">
      <w:pPr>
        <w:spacing w:after="0" w:line="480" w:lineRule="auto"/>
        <w:rPr>
          <w:rFonts w:ascii="Times New Roman" w:hAnsi="Times New Roman" w:cs="Times New Roman"/>
          <w:b/>
          <w:sz w:val="24"/>
          <w:szCs w:val="24"/>
        </w:rPr>
      </w:pPr>
    </w:p>
    <w:p w:rsidR="00DD48C3" w:rsidRDefault="00DD48C3" w:rsidP="003A546B">
      <w:pPr>
        <w:spacing w:after="0" w:line="480" w:lineRule="auto"/>
        <w:rPr>
          <w:rFonts w:ascii="Times New Roman" w:hAnsi="Times New Roman" w:cs="Times New Roman"/>
          <w:b/>
          <w:sz w:val="24"/>
          <w:szCs w:val="24"/>
        </w:rPr>
      </w:pPr>
    </w:p>
    <w:p w:rsidR="00DD48C3" w:rsidRPr="003A546B" w:rsidRDefault="00DD48C3" w:rsidP="003A546B">
      <w:pPr>
        <w:spacing w:after="0" w:line="480" w:lineRule="auto"/>
        <w:rPr>
          <w:rFonts w:ascii="Times New Roman" w:hAnsi="Times New Roman" w:cs="Times New Roman"/>
          <w:b/>
          <w:sz w:val="24"/>
          <w:szCs w:val="24"/>
        </w:rPr>
      </w:pPr>
    </w:p>
    <w:p w:rsidR="00CF18D0" w:rsidRPr="003A546B" w:rsidRDefault="00CF18D0" w:rsidP="003A546B">
      <w:pPr>
        <w:spacing w:after="0" w:line="480" w:lineRule="auto"/>
        <w:ind w:firstLine="720"/>
        <w:rPr>
          <w:rFonts w:ascii="Times New Roman" w:hAnsi="Times New Roman" w:cs="Times New Roman"/>
          <w:b/>
          <w:sz w:val="24"/>
          <w:szCs w:val="24"/>
        </w:rPr>
      </w:pPr>
    </w:p>
    <w:p w:rsidR="00D6089F" w:rsidRPr="003A546B" w:rsidRDefault="00591240" w:rsidP="00DD48C3">
      <w:pPr>
        <w:spacing w:after="0" w:line="480" w:lineRule="auto"/>
        <w:ind w:firstLine="720"/>
        <w:jc w:val="center"/>
        <w:rPr>
          <w:rFonts w:ascii="Times New Roman" w:hAnsi="Times New Roman" w:cs="Times New Roman"/>
          <w:b/>
          <w:sz w:val="24"/>
          <w:szCs w:val="24"/>
        </w:rPr>
      </w:pPr>
      <w:r w:rsidRPr="003A546B">
        <w:rPr>
          <w:rFonts w:ascii="Times New Roman" w:hAnsi="Times New Roman" w:cs="Times New Roman"/>
          <w:b/>
          <w:sz w:val="24"/>
          <w:szCs w:val="24"/>
        </w:rPr>
        <w:lastRenderedPageBreak/>
        <w:t>The video on Proverbs</w:t>
      </w:r>
    </w:p>
    <w:p w:rsidR="00417414" w:rsidRPr="003A546B" w:rsidRDefault="00591240" w:rsidP="003A546B">
      <w:pPr>
        <w:spacing w:after="0" w:line="480" w:lineRule="auto"/>
        <w:ind w:firstLine="720"/>
        <w:rPr>
          <w:rFonts w:ascii="Times New Roman" w:hAnsi="Times New Roman" w:cs="Times New Roman"/>
          <w:sz w:val="24"/>
          <w:szCs w:val="24"/>
        </w:rPr>
      </w:pPr>
      <w:r w:rsidRPr="003A546B">
        <w:rPr>
          <w:rFonts w:ascii="Times New Roman" w:hAnsi="Times New Roman" w:cs="Times New Roman"/>
          <w:sz w:val="24"/>
          <w:szCs w:val="24"/>
        </w:rPr>
        <w:t>The main idea</w:t>
      </w:r>
      <w:r w:rsidR="00367586" w:rsidRPr="003A546B">
        <w:rPr>
          <w:rFonts w:ascii="Times New Roman" w:hAnsi="Times New Roman" w:cs="Times New Roman"/>
          <w:sz w:val="24"/>
          <w:szCs w:val="24"/>
        </w:rPr>
        <w:t>s</w:t>
      </w:r>
      <w:r w:rsidRPr="003A546B">
        <w:rPr>
          <w:rFonts w:ascii="Times New Roman" w:hAnsi="Times New Roman" w:cs="Times New Roman"/>
          <w:sz w:val="24"/>
          <w:szCs w:val="24"/>
        </w:rPr>
        <w:t xml:space="preserve"> underscored in this video </w:t>
      </w:r>
      <w:r w:rsidR="00367586" w:rsidRPr="003A546B">
        <w:rPr>
          <w:rFonts w:ascii="Times New Roman" w:hAnsi="Times New Roman" w:cs="Times New Roman"/>
          <w:sz w:val="24"/>
          <w:szCs w:val="24"/>
        </w:rPr>
        <w:t xml:space="preserve">are anchored on the fear </w:t>
      </w:r>
      <w:r w:rsidRPr="003A546B">
        <w:rPr>
          <w:rFonts w:ascii="Times New Roman" w:hAnsi="Times New Roman" w:cs="Times New Roman"/>
          <w:sz w:val="24"/>
          <w:szCs w:val="24"/>
        </w:rPr>
        <w:t xml:space="preserve">and </w:t>
      </w:r>
      <w:r w:rsidR="00367586" w:rsidRPr="003A546B">
        <w:rPr>
          <w:rFonts w:ascii="Times New Roman" w:hAnsi="Times New Roman" w:cs="Times New Roman"/>
          <w:sz w:val="24"/>
          <w:szCs w:val="24"/>
        </w:rPr>
        <w:t>acknowledgment of</w:t>
      </w:r>
      <w:r w:rsidR="00323B5C" w:rsidRPr="003A546B">
        <w:rPr>
          <w:rFonts w:ascii="Times New Roman" w:hAnsi="Times New Roman" w:cs="Times New Roman"/>
          <w:sz w:val="24"/>
          <w:szCs w:val="24"/>
        </w:rPr>
        <w:t xml:space="preserve"> God as the goal for a successful life</w:t>
      </w:r>
      <w:r w:rsidR="00466E3A" w:rsidRPr="003A546B">
        <w:rPr>
          <w:rFonts w:ascii="Times New Roman" w:hAnsi="Times New Roman" w:cs="Times New Roman"/>
          <w:sz w:val="24"/>
          <w:szCs w:val="24"/>
        </w:rPr>
        <w:t>. T</w:t>
      </w:r>
      <w:r w:rsidRPr="003A546B">
        <w:rPr>
          <w:rFonts w:ascii="Times New Roman" w:hAnsi="Times New Roman" w:cs="Times New Roman"/>
          <w:sz w:val="24"/>
          <w:szCs w:val="24"/>
        </w:rPr>
        <w:t xml:space="preserve">he </w:t>
      </w:r>
      <w:r w:rsidR="00323B5C" w:rsidRPr="003A546B">
        <w:rPr>
          <w:rFonts w:ascii="Times New Roman" w:hAnsi="Times New Roman" w:cs="Times New Roman"/>
          <w:sz w:val="24"/>
          <w:szCs w:val="24"/>
        </w:rPr>
        <w:t xml:space="preserve">book of Proverbs </w:t>
      </w:r>
      <w:r w:rsidRPr="003A546B">
        <w:rPr>
          <w:rFonts w:ascii="Times New Roman" w:hAnsi="Times New Roman" w:cs="Times New Roman"/>
          <w:sz w:val="24"/>
          <w:szCs w:val="24"/>
        </w:rPr>
        <w:t>considers God as</w:t>
      </w:r>
      <w:r w:rsidR="00466E3A" w:rsidRPr="003A546B">
        <w:rPr>
          <w:rFonts w:ascii="Times New Roman" w:hAnsi="Times New Roman" w:cs="Times New Roman"/>
          <w:sz w:val="24"/>
          <w:szCs w:val="24"/>
        </w:rPr>
        <w:t xml:space="preserve"> an invisible creator who guides the life of everyone. The </w:t>
      </w:r>
      <w:r w:rsidR="00323B5C" w:rsidRPr="003A546B">
        <w:rPr>
          <w:rFonts w:ascii="Times New Roman" w:hAnsi="Times New Roman" w:cs="Times New Roman"/>
          <w:sz w:val="24"/>
          <w:szCs w:val="24"/>
        </w:rPr>
        <w:t>book pinpoints that it is</w:t>
      </w:r>
      <w:r w:rsidR="00466E3A" w:rsidRPr="003A546B">
        <w:rPr>
          <w:rFonts w:ascii="Times New Roman" w:hAnsi="Times New Roman" w:cs="Times New Roman"/>
          <w:sz w:val="24"/>
          <w:szCs w:val="24"/>
        </w:rPr>
        <w:t xml:space="preserve"> through wisdom that God became in a position to control everything that He created. The </w:t>
      </w:r>
      <w:r w:rsidR="00367586" w:rsidRPr="003A546B">
        <w:rPr>
          <w:rFonts w:ascii="Times New Roman" w:hAnsi="Times New Roman" w:cs="Times New Roman"/>
          <w:sz w:val="24"/>
          <w:szCs w:val="24"/>
        </w:rPr>
        <w:t>book further</w:t>
      </w:r>
      <w:r w:rsidR="00466E3A" w:rsidRPr="003A546B">
        <w:rPr>
          <w:rFonts w:ascii="Times New Roman" w:hAnsi="Times New Roman" w:cs="Times New Roman"/>
          <w:sz w:val="24"/>
          <w:szCs w:val="24"/>
        </w:rPr>
        <w:t xml:space="preserve"> considers wisdom as the moral law of the universe. When one </w:t>
      </w:r>
      <w:r w:rsidR="00323B5C" w:rsidRPr="003A546B">
        <w:rPr>
          <w:rFonts w:ascii="Times New Roman" w:hAnsi="Times New Roman" w:cs="Times New Roman"/>
          <w:sz w:val="24"/>
          <w:szCs w:val="24"/>
        </w:rPr>
        <w:t>has</w:t>
      </w:r>
      <w:r w:rsidR="00466E3A" w:rsidRPr="003A546B">
        <w:rPr>
          <w:rFonts w:ascii="Times New Roman" w:hAnsi="Times New Roman" w:cs="Times New Roman"/>
          <w:sz w:val="24"/>
          <w:szCs w:val="24"/>
        </w:rPr>
        <w:t xml:space="preserve"> wisdom, he is guaranteed a secure life and a good life. However,</w:t>
      </w:r>
      <w:r w:rsidR="00367586" w:rsidRPr="003A546B">
        <w:rPr>
          <w:rFonts w:ascii="Times New Roman" w:hAnsi="Times New Roman" w:cs="Times New Roman"/>
          <w:sz w:val="24"/>
          <w:szCs w:val="24"/>
        </w:rPr>
        <w:t xml:space="preserve"> bad decisions make one be seen as a fool which eventually destroys a person. Proverbs </w:t>
      </w:r>
      <w:r w:rsidR="00323B5C" w:rsidRPr="003A546B">
        <w:rPr>
          <w:rFonts w:ascii="Times New Roman" w:hAnsi="Times New Roman" w:cs="Times New Roman"/>
          <w:sz w:val="24"/>
          <w:szCs w:val="24"/>
        </w:rPr>
        <w:t>through</w:t>
      </w:r>
      <w:r w:rsidR="00367586" w:rsidRPr="003A546B">
        <w:rPr>
          <w:rFonts w:ascii="Times New Roman" w:hAnsi="Times New Roman" w:cs="Times New Roman"/>
          <w:sz w:val="24"/>
          <w:szCs w:val="24"/>
        </w:rPr>
        <w:t xml:space="preserve"> the personification of a woman, "lady wisdom" to show how everyone is liable to access wisdom. In that regard, anyone is at liberty to receive wisdom and act on it to either live a successful or a life full of frustrations. </w:t>
      </w:r>
    </w:p>
    <w:p w:rsidR="003A2C25" w:rsidRPr="003A546B" w:rsidRDefault="00591240" w:rsidP="003A546B">
      <w:pPr>
        <w:spacing w:after="0" w:line="480" w:lineRule="auto"/>
        <w:ind w:firstLine="720"/>
        <w:rPr>
          <w:rFonts w:ascii="Times New Roman" w:hAnsi="Times New Roman" w:cs="Times New Roman"/>
          <w:sz w:val="24"/>
          <w:szCs w:val="24"/>
        </w:rPr>
      </w:pPr>
      <w:r w:rsidRPr="003A546B">
        <w:rPr>
          <w:rFonts w:ascii="Times New Roman" w:hAnsi="Times New Roman" w:cs="Times New Roman"/>
          <w:sz w:val="24"/>
          <w:szCs w:val="24"/>
        </w:rPr>
        <w:t xml:space="preserve">The above ideas teach more about living wisely. To begin with, respecting God has tremendous implications on our lives. </w:t>
      </w:r>
      <w:r w:rsidR="00265582" w:rsidRPr="003A546B">
        <w:rPr>
          <w:rFonts w:ascii="Times New Roman" w:hAnsi="Times New Roman" w:cs="Times New Roman"/>
          <w:sz w:val="24"/>
          <w:szCs w:val="24"/>
        </w:rPr>
        <w:t>The book gives an assurance of the nature of God. God is shown as wise and just. He gives fair judgment by punishing the wicked and rewarding the righteous. Fearing</w:t>
      </w:r>
      <w:r w:rsidRPr="003A546B">
        <w:rPr>
          <w:rFonts w:ascii="Times New Roman" w:hAnsi="Times New Roman" w:cs="Times New Roman"/>
          <w:sz w:val="24"/>
          <w:szCs w:val="24"/>
        </w:rPr>
        <w:t xml:space="preserve"> God as the sole creator of the universe</w:t>
      </w:r>
      <w:r w:rsidR="00265582" w:rsidRPr="003A546B">
        <w:rPr>
          <w:rFonts w:ascii="Times New Roman" w:hAnsi="Times New Roman" w:cs="Times New Roman"/>
          <w:sz w:val="24"/>
          <w:szCs w:val="24"/>
        </w:rPr>
        <w:t xml:space="preserve"> is thus the</w:t>
      </w:r>
      <w:r w:rsidRPr="003A546B">
        <w:rPr>
          <w:rFonts w:ascii="Times New Roman" w:hAnsi="Times New Roman" w:cs="Times New Roman"/>
          <w:sz w:val="24"/>
          <w:szCs w:val="24"/>
        </w:rPr>
        <w:t xml:space="preserve"> genesis of wisdom. Again, it is through this wisdom that one stands a better chance of distinguishing evil and bad hence leading a righteous and prosperous life.  Further, accepting </w:t>
      </w:r>
      <w:r w:rsidR="00817CD5" w:rsidRPr="003A546B">
        <w:rPr>
          <w:rFonts w:ascii="Times New Roman" w:hAnsi="Times New Roman" w:cs="Times New Roman"/>
          <w:sz w:val="24"/>
          <w:szCs w:val="24"/>
        </w:rPr>
        <w:t>God in our lives</w:t>
      </w:r>
      <w:r w:rsidRPr="003A546B">
        <w:rPr>
          <w:rFonts w:ascii="Times New Roman" w:hAnsi="Times New Roman" w:cs="Times New Roman"/>
          <w:sz w:val="24"/>
          <w:szCs w:val="24"/>
        </w:rPr>
        <w:t xml:space="preserve"> translates</w:t>
      </w:r>
      <w:r w:rsidR="00817CD5" w:rsidRPr="003A546B">
        <w:rPr>
          <w:rFonts w:ascii="Times New Roman" w:hAnsi="Times New Roman" w:cs="Times New Roman"/>
          <w:sz w:val="24"/>
          <w:szCs w:val="24"/>
        </w:rPr>
        <w:t xml:space="preserve"> to having more wisdom which</w:t>
      </w:r>
      <w:r w:rsidRPr="003A546B">
        <w:rPr>
          <w:rFonts w:ascii="Times New Roman" w:hAnsi="Times New Roman" w:cs="Times New Roman"/>
          <w:sz w:val="24"/>
          <w:szCs w:val="24"/>
        </w:rPr>
        <w:t xml:space="preserve"> eventually guide</w:t>
      </w:r>
      <w:r w:rsidR="00817CD5" w:rsidRPr="003A546B">
        <w:rPr>
          <w:rFonts w:ascii="Times New Roman" w:hAnsi="Times New Roman" w:cs="Times New Roman"/>
          <w:sz w:val="24"/>
          <w:szCs w:val="24"/>
        </w:rPr>
        <w:t>s</w:t>
      </w:r>
      <w:r w:rsidRPr="003A546B">
        <w:rPr>
          <w:rFonts w:ascii="Times New Roman" w:hAnsi="Times New Roman" w:cs="Times New Roman"/>
          <w:sz w:val="24"/>
          <w:szCs w:val="24"/>
        </w:rPr>
        <w:t xml:space="preserve"> our entire lives. No matter how invisible God is,</w:t>
      </w:r>
      <w:r w:rsidR="007803DE" w:rsidRPr="003A546B">
        <w:rPr>
          <w:rFonts w:ascii="Times New Roman" w:hAnsi="Times New Roman" w:cs="Times New Roman"/>
          <w:sz w:val="24"/>
          <w:szCs w:val="24"/>
        </w:rPr>
        <w:t xml:space="preserve"> the innate conviction and belief on His existence </w:t>
      </w:r>
      <w:r w:rsidR="00817CD5" w:rsidRPr="003A546B">
        <w:rPr>
          <w:rFonts w:ascii="Times New Roman" w:hAnsi="Times New Roman" w:cs="Times New Roman"/>
          <w:sz w:val="24"/>
          <w:szCs w:val="24"/>
        </w:rPr>
        <w:t>make life</w:t>
      </w:r>
      <w:r w:rsidR="007803DE" w:rsidRPr="003A546B">
        <w:rPr>
          <w:rFonts w:ascii="Times New Roman" w:hAnsi="Times New Roman" w:cs="Times New Roman"/>
          <w:sz w:val="24"/>
          <w:szCs w:val="24"/>
        </w:rPr>
        <w:t xml:space="preserve"> more meaningful. In that regard, “the fear of the Lord” is a direct ticket to wisdom acquisition which leads to an incredible life. The book further clarifies that every being is entitled to acquire wisdom. There are no set discriminatory terms for those willing to live wisely. It is therefore imperative for everyone to strive to fear the creator of the universe to earn a better </w:t>
      </w:r>
      <w:r w:rsidR="00134582" w:rsidRPr="003A546B">
        <w:rPr>
          <w:rFonts w:ascii="Times New Roman" w:hAnsi="Times New Roman" w:cs="Times New Roman"/>
          <w:sz w:val="24"/>
          <w:szCs w:val="24"/>
        </w:rPr>
        <w:t xml:space="preserve">life. </w:t>
      </w:r>
    </w:p>
    <w:p w:rsidR="00DE3929" w:rsidRDefault="00DE3929" w:rsidP="003A546B">
      <w:pPr>
        <w:spacing w:after="0" w:line="480" w:lineRule="auto"/>
        <w:ind w:firstLine="720"/>
        <w:rPr>
          <w:rFonts w:ascii="Times New Roman" w:hAnsi="Times New Roman" w:cs="Times New Roman"/>
          <w:b/>
          <w:sz w:val="24"/>
          <w:szCs w:val="24"/>
        </w:rPr>
      </w:pPr>
    </w:p>
    <w:p w:rsidR="00134582" w:rsidRPr="003A546B" w:rsidRDefault="00591240" w:rsidP="00DE3929">
      <w:pPr>
        <w:spacing w:after="0" w:line="480" w:lineRule="auto"/>
        <w:ind w:firstLine="720"/>
        <w:jc w:val="center"/>
        <w:rPr>
          <w:rFonts w:ascii="Times New Roman" w:hAnsi="Times New Roman" w:cs="Times New Roman"/>
          <w:b/>
          <w:sz w:val="24"/>
          <w:szCs w:val="24"/>
        </w:rPr>
      </w:pPr>
      <w:r w:rsidRPr="003A546B">
        <w:rPr>
          <w:rFonts w:ascii="Times New Roman" w:hAnsi="Times New Roman" w:cs="Times New Roman"/>
          <w:b/>
          <w:sz w:val="24"/>
          <w:szCs w:val="24"/>
        </w:rPr>
        <w:lastRenderedPageBreak/>
        <w:t xml:space="preserve">The video on </w:t>
      </w:r>
      <w:r w:rsidR="00E37B2F" w:rsidRPr="003A546B">
        <w:rPr>
          <w:rFonts w:ascii="Times New Roman" w:hAnsi="Times New Roman" w:cs="Times New Roman"/>
          <w:b/>
          <w:sz w:val="24"/>
          <w:szCs w:val="24"/>
        </w:rPr>
        <w:t>Ecclesiastes</w:t>
      </w:r>
    </w:p>
    <w:p w:rsidR="00E37B2F" w:rsidRPr="003A546B" w:rsidRDefault="00591240" w:rsidP="003A546B">
      <w:pPr>
        <w:spacing w:after="0" w:line="480" w:lineRule="auto"/>
        <w:ind w:firstLine="720"/>
        <w:rPr>
          <w:rFonts w:ascii="Times New Roman" w:hAnsi="Times New Roman" w:cs="Times New Roman"/>
          <w:sz w:val="24"/>
          <w:szCs w:val="24"/>
        </w:rPr>
      </w:pPr>
      <w:r w:rsidRPr="003A546B">
        <w:rPr>
          <w:rFonts w:ascii="Times New Roman" w:hAnsi="Times New Roman" w:cs="Times New Roman"/>
          <w:sz w:val="24"/>
          <w:szCs w:val="24"/>
        </w:rPr>
        <w:t>The book presents a critical world view on what the book</w:t>
      </w:r>
      <w:r w:rsidR="00AA7165" w:rsidRPr="003A546B">
        <w:rPr>
          <w:rFonts w:ascii="Times New Roman" w:hAnsi="Times New Roman" w:cs="Times New Roman"/>
          <w:sz w:val="24"/>
          <w:szCs w:val="24"/>
        </w:rPr>
        <w:t xml:space="preserve"> of proverbs defines as a positive</w:t>
      </w:r>
      <w:r w:rsidRPr="003A546B">
        <w:rPr>
          <w:rFonts w:ascii="Times New Roman" w:hAnsi="Times New Roman" w:cs="Times New Roman"/>
          <w:sz w:val="24"/>
          <w:szCs w:val="24"/>
        </w:rPr>
        <w:t xml:space="preserve"> life.</w:t>
      </w:r>
      <w:r w:rsidR="00661252" w:rsidRPr="003A546B">
        <w:rPr>
          <w:rFonts w:ascii="Times New Roman" w:hAnsi="Times New Roman" w:cs="Times New Roman"/>
          <w:sz w:val="24"/>
          <w:szCs w:val="24"/>
        </w:rPr>
        <w:t xml:space="preserve"> </w:t>
      </w:r>
      <w:r w:rsidR="00AA7165" w:rsidRPr="003A546B">
        <w:rPr>
          <w:rFonts w:ascii="Times New Roman" w:hAnsi="Times New Roman" w:cs="Times New Roman"/>
          <w:sz w:val="24"/>
          <w:szCs w:val="24"/>
        </w:rPr>
        <w:t xml:space="preserve"> The main ideas captured in this video are the March of Time, Death, and Life's nature. The </w:t>
      </w:r>
      <w:r w:rsidR="005B77E6" w:rsidRPr="003A546B">
        <w:rPr>
          <w:rFonts w:ascii="Times New Roman" w:hAnsi="Times New Roman" w:cs="Times New Roman"/>
          <w:sz w:val="24"/>
          <w:szCs w:val="24"/>
        </w:rPr>
        <w:t>video presents these ideas through a critic who is more skeptical about the sentiments about the book of Proverbs. The critic, "the teacher" uses the march of time approach to explore th</w:t>
      </w:r>
      <w:r w:rsidR="00817CD5" w:rsidRPr="003A546B">
        <w:rPr>
          <w:rFonts w:ascii="Times New Roman" w:hAnsi="Times New Roman" w:cs="Times New Roman"/>
          <w:sz w:val="24"/>
          <w:szCs w:val="24"/>
        </w:rPr>
        <w:t xml:space="preserve">e </w:t>
      </w:r>
      <w:r w:rsidR="005B77E6" w:rsidRPr="003A546B">
        <w:rPr>
          <w:rFonts w:ascii="Times New Roman" w:hAnsi="Times New Roman" w:cs="Times New Roman"/>
          <w:sz w:val="24"/>
          <w:szCs w:val="24"/>
        </w:rPr>
        <w:t xml:space="preserve">existence </w:t>
      </w:r>
      <w:r w:rsidR="00817CD5" w:rsidRPr="003A546B">
        <w:rPr>
          <w:rFonts w:ascii="Times New Roman" w:hAnsi="Times New Roman" w:cs="Times New Roman"/>
          <w:sz w:val="24"/>
          <w:szCs w:val="24"/>
        </w:rPr>
        <w:t>of beings as</w:t>
      </w:r>
      <w:r w:rsidR="005B77E6" w:rsidRPr="003A546B">
        <w:rPr>
          <w:rFonts w:ascii="Times New Roman" w:hAnsi="Times New Roman" w:cs="Times New Roman"/>
          <w:sz w:val="24"/>
          <w:szCs w:val="24"/>
        </w:rPr>
        <w:t xml:space="preserve"> anchored on a certain time frame. Secondly,</w:t>
      </w:r>
      <w:r w:rsidR="00817CD5" w:rsidRPr="003A546B">
        <w:rPr>
          <w:rFonts w:ascii="Times New Roman" w:hAnsi="Times New Roman" w:cs="Times New Roman"/>
          <w:sz w:val="24"/>
          <w:szCs w:val="24"/>
        </w:rPr>
        <w:t xml:space="preserve"> human beings are described to be destined to die.</w:t>
      </w:r>
      <w:r w:rsidR="005B77E6" w:rsidRPr="003A546B">
        <w:rPr>
          <w:rFonts w:ascii="Times New Roman" w:hAnsi="Times New Roman" w:cs="Times New Roman"/>
          <w:sz w:val="24"/>
          <w:szCs w:val="24"/>
        </w:rPr>
        <w:t xml:space="preserve"> The good or bad, righteous, </w:t>
      </w:r>
      <w:r w:rsidR="00817CD5" w:rsidRPr="003A546B">
        <w:rPr>
          <w:rFonts w:ascii="Times New Roman" w:hAnsi="Times New Roman" w:cs="Times New Roman"/>
          <w:sz w:val="24"/>
          <w:szCs w:val="24"/>
        </w:rPr>
        <w:t xml:space="preserve">and wicked people have presented to </w:t>
      </w:r>
      <w:r w:rsidR="005B77E6" w:rsidRPr="003A546B">
        <w:rPr>
          <w:rFonts w:ascii="Times New Roman" w:hAnsi="Times New Roman" w:cs="Times New Roman"/>
          <w:sz w:val="24"/>
          <w:szCs w:val="24"/>
        </w:rPr>
        <w:t xml:space="preserve">all share the same destiny. Lastly, the critic presents the unpredictable nature of life. The critic, however, subscribes to the fact that it is through the fear of God that gives one wisdom to </w:t>
      </w:r>
      <w:r w:rsidR="009D7669" w:rsidRPr="003A546B">
        <w:rPr>
          <w:rFonts w:ascii="Times New Roman" w:hAnsi="Times New Roman" w:cs="Times New Roman"/>
          <w:sz w:val="24"/>
          <w:szCs w:val="24"/>
        </w:rPr>
        <w:t>be successful in life.</w:t>
      </w:r>
    </w:p>
    <w:p w:rsidR="009D7669" w:rsidRPr="003A546B" w:rsidRDefault="00591240" w:rsidP="003A546B">
      <w:pPr>
        <w:spacing w:after="0" w:line="480" w:lineRule="auto"/>
        <w:ind w:firstLine="720"/>
        <w:rPr>
          <w:rFonts w:ascii="Times New Roman" w:hAnsi="Times New Roman" w:cs="Times New Roman"/>
          <w:sz w:val="24"/>
          <w:szCs w:val="24"/>
        </w:rPr>
      </w:pPr>
      <w:r w:rsidRPr="003A546B">
        <w:rPr>
          <w:rFonts w:ascii="Times New Roman" w:hAnsi="Times New Roman" w:cs="Times New Roman"/>
          <w:sz w:val="24"/>
          <w:szCs w:val="24"/>
        </w:rPr>
        <w:t>The three ideas significantly contribute to how a person can live wisely. Firstly, Ecclesiastes states that no one has the power of controlling his or her life. The</w:t>
      </w:r>
      <w:r w:rsidR="00817CD5" w:rsidRPr="003A546B">
        <w:rPr>
          <w:rFonts w:ascii="Times New Roman" w:hAnsi="Times New Roman" w:cs="Times New Roman"/>
          <w:sz w:val="24"/>
          <w:szCs w:val="24"/>
        </w:rPr>
        <w:t xml:space="preserve"> book hints that the unique nature of life is as a result of confusion,</w:t>
      </w:r>
      <w:r w:rsidRPr="003A546B">
        <w:rPr>
          <w:rFonts w:ascii="Times New Roman" w:hAnsi="Times New Roman" w:cs="Times New Roman"/>
          <w:sz w:val="24"/>
          <w:szCs w:val="24"/>
        </w:rPr>
        <w:t xml:space="preserve"> </w:t>
      </w:r>
      <w:r w:rsidR="00817CD5" w:rsidRPr="003A546B">
        <w:rPr>
          <w:rFonts w:ascii="Times New Roman" w:hAnsi="Times New Roman" w:cs="Times New Roman"/>
          <w:sz w:val="24"/>
          <w:szCs w:val="24"/>
        </w:rPr>
        <w:t>disorientation in life</w:t>
      </w:r>
      <w:r w:rsidRPr="003A546B">
        <w:rPr>
          <w:rFonts w:ascii="Times New Roman" w:hAnsi="Times New Roman" w:cs="Times New Roman"/>
          <w:sz w:val="24"/>
          <w:szCs w:val="24"/>
        </w:rPr>
        <w:t>. However, the book acknowledges tha</w:t>
      </w:r>
      <w:r w:rsidR="00817CD5" w:rsidRPr="003A546B">
        <w:rPr>
          <w:rFonts w:ascii="Times New Roman" w:hAnsi="Times New Roman" w:cs="Times New Roman"/>
          <w:sz w:val="24"/>
          <w:szCs w:val="24"/>
        </w:rPr>
        <w:t>t learning the wisdom in Proverbs</w:t>
      </w:r>
      <w:r w:rsidRPr="003A546B">
        <w:rPr>
          <w:rFonts w:ascii="Times New Roman" w:hAnsi="Times New Roman" w:cs="Times New Roman"/>
          <w:sz w:val="24"/>
          <w:szCs w:val="24"/>
        </w:rPr>
        <w:t>: “</w:t>
      </w:r>
      <w:r w:rsidR="00EC547D" w:rsidRPr="003A546B">
        <w:rPr>
          <w:rFonts w:ascii="Times New Roman" w:hAnsi="Times New Roman" w:cs="Times New Roman"/>
          <w:sz w:val="24"/>
          <w:szCs w:val="24"/>
        </w:rPr>
        <w:t>the fear of the L</w:t>
      </w:r>
      <w:r w:rsidRPr="003A546B">
        <w:rPr>
          <w:rFonts w:ascii="Times New Roman" w:hAnsi="Times New Roman" w:cs="Times New Roman"/>
          <w:sz w:val="24"/>
          <w:szCs w:val="24"/>
        </w:rPr>
        <w:t>ord” is the surest way of leading a clear and meaningful life.</w:t>
      </w:r>
      <w:r w:rsidR="00817CD5" w:rsidRPr="003A546B">
        <w:rPr>
          <w:rFonts w:ascii="Times New Roman" w:hAnsi="Times New Roman" w:cs="Times New Roman"/>
          <w:sz w:val="24"/>
          <w:szCs w:val="24"/>
        </w:rPr>
        <w:t xml:space="preserve"> Notwithstanding the book’s rejection of</w:t>
      </w:r>
      <w:r w:rsidR="000B2EA7" w:rsidRPr="003A546B">
        <w:rPr>
          <w:rFonts w:ascii="Times New Roman" w:hAnsi="Times New Roman" w:cs="Times New Roman"/>
          <w:sz w:val="24"/>
          <w:szCs w:val="24"/>
        </w:rPr>
        <w:t xml:space="preserve"> associating</w:t>
      </w:r>
      <w:r w:rsidR="00EC547D" w:rsidRPr="003A546B">
        <w:rPr>
          <w:rFonts w:ascii="Times New Roman" w:hAnsi="Times New Roman" w:cs="Times New Roman"/>
          <w:sz w:val="24"/>
          <w:szCs w:val="24"/>
        </w:rPr>
        <w:t xml:space="preserve"> success with the fear of the Lord, it affirms it as the right act. Most importantly, the book advises that we should embrace life with a positive mindset. Since we have no control over our destiny, we should thus stop worries and thus have an optimistic attitude in life. The book thus gives and assurance that good and bad things in life are God's rich gift for us. We should, therefore, take any misfortunes just as positive as the fortunate happenings in our lives. The book wants everybody to embrace such qualities as humility, hope, and trust to lead a meaningful life. </w:t>
      </w:r>
    </w:p>
    <w:p w:rsidR="00DE3929" w:rsidRDefault="003A546B" w:rsidP="003A546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E3929" w:rsidRDefault="00DE3929" w:rsidP="003A546B">
      <w:pPr>
        <w:spacing w:after="0" w:line="480" w:lineRule="auto"/>
        <w:rPr>
          <w:rFonts w:ascii="Times New Roman" w:hAnsi="Times New Roman" w:cs="Times New Roman"/>
          <w:sz w:val="24"/>
          <w:szCs w:val="24"/>
        </w:rPr>
      </w:pPr>
    </w:p>
    <w:p w:rsidR="00265582" w:rsidRPr="00DE3929" w:rsidRDefault="00591240" w:rsidP="00DE3929">
      <w:pPr>
        <w:spacing w:after="0" w:line="480" w:lineRule="auto"/>
        <w:jc w:val="center"/>
        <w:rPr>
          <w:rFonts w:ascii="Times New Roman" w:hAnsi="Times New Roman" w:cs="Times New Roman"/>
          <w:sz w:val="24"/>
          <w:szCs w:val="24"/>
        </w:rPr>
      </w:pPr>
      <w:r w:rsidRPr="003A546B">
        <w:rPr>
          <w:rFonts w:ascii="Times New Roman" w:hAnsi="Times New Roman" w:cs="Times New Roman"/>
          <w:b/>
          <w:sz w:val="24"/>
          <w:szCs w:val="24"/>
        </w:rPr>
        <w:lastRenderedPageBreak/>
        <w:t>The video on Job</w:t>
      </w:r>
    </w:p>
    <w:p w:rsidR="00265582" w:rsidRPr="003A546B" w:rsidRDefault="00591240" w:rsidP="003A546B">
      <w:pPr>
        <w:spacing w:after="0" w:line="480" w:lineRule="auto"/>
        <w:ind w:firstLine="720"/>
        <w:rPr>
          <w:rFonts w:ascii="Times New Roman" w:hAnsi="Times New Roman" w:cs="Times New Roman"/>
          <w:sz w:val="24"/>
          <w:szCs w:val="24"/>
        </w:rPr>
      </w:pPr>
      <w:r w:rsidRPr="003A546B">
        <w:rPr>
          <w:rFonts w:ascii="Times New Roman" w:hAnsi="Times New Roman" w:cs="Times New Roman"/>
          <w:sz w:val="24"/>
          <w:szCs w:val="24"/>
        </w:rPr>
        <w:t xml:space="preserve">The video resonates with the just and fair nature of God. </w:t>
      </w:r>
      <w:r w:rsidR="00E31BAD" w:rsidRPr="003A546B">
        <w:rPr>
          <w:rFonts w:ascii="Times New Roman" w:hAnsi="Times New Roman" w:cs="Times New Roman"/>
          <w:sz w:val="24"/>
          <w:szCs w:val="24"/>
        </w:rPr>
        <w:t>The key</w:t>
      </w:r>
      <w:r w:rsidRPr="003A546B">
        <w:rPr>
          <w:rFonts w:ascii="Times New Roman" w:hAnsi="Times New Roman" w:cs="Times New Roman"/>
          <w:sz w:val="24"/>
          <w:szCs w:val="24"/>
        </w:rPr>
        <w:t xml:space="preserve"> ideas and words capture in this video reflect on</w:t>
      </w:r>
      <w:r w:rsidR="00E31BAD" w:rsidRPr="003A546B">
        <w:rPr>
          <w:rFonts w:ascii="Times New Roman" w:hAnsi="Times New Roman" w:cs="Times New Roman"/>
          <w:sz w:val="24"/>
          <w:szCs w:val="24"/>
        </w:rPr>
        <w:t xml:space="preserve"> wisdom that enables God to run the world: bringing peace in times of darkness. The book of Job postulates that "Satan" the opposed one, came up with more controversial ideas on how God ran the world. Using Job, a righteous man of God, he suggested that Job is good because of the abundant rewards he is bestowed with. In Satan's view, Job obeyed God just to receive what he wanted. God thus allows Satan to inflict suffering in Job life.</w:t>
      </w:r>
      <w:r w:rsidR="006F3FE7" w:rsidRPr="003A546B">
        <w:rPr>
          <w:rFonts w:ascii="Times New Roman" w:hAnsi="Times New Roman" w:cs="Times New Roman"/>
          <w:sz w:val="24"/>
          <w:szCs w:val="24"/>
        </w:rPr>
        <w:t xml:space="preserve"> However, the intense suffering makes Job to be skeptical on the just, fair and good. Job further accuses God of being unfair and demands an explanation of his fate.  </w:t>
      </w:r>
    </w:p>
    <w:p w:rsidR="003A546B" w:rsidRPr="003A546B" w:rsidRDefault="00591240" w:rsidP="009E5452">
      <w:pPr>
        <w:spacing w:after="0" w:line="480" w:lineRule="auto"/>
        <w:ind w:firstLine="720"/>
        <w:rPr>
          <w:rFonts w:ascii="Times New Roman" w:hAnsi="Times New Roman" w:cs="Times New Roman"/>
          <w:sz w:val="24"/>
          <w:szCs w:val="24"/>
        </w:rPr>
      </w:pPr>
      <w:r w:rsidRPr="003A546B">
        <w:rPr>
          <w:rFonts w:ascii="Times New Roman" w:hAnsi="Times New Roman" w:cs="Times New Roman"/>
          <w:sz w:val="24"/>
          <w:szCs w:val="24"/>
        </w:rPr>
        <w:t xml:space="preserve">The book of Job has more implications on what constitutes living wisely. First, suffering should be perceived as God's test for our faith. God in His wisdom wanted to show Satan that </w:t>
      </w:r>
      <w:r w:rsidR="00CE2D92" w:rsidRPr="003A546B">
        <w:rPr>
          <w:rFonts w:ascii="Times New Roman" w:hAnsi="Times New Roman" w:cs="Times New Roman"/>
          <w:sz w:val="24"/>
          <w:szCs w:val="24"/>
        </w:rPr>
        <w:t>no matter what; good or bad, His righteous people can still praise and recognize Him. As such, inflictions of suffering on Job demonstrated God's significantly bigger perspective when making decisions. The book presents God's dynamic interactions with the universe's complex aspects to demonstrate His justice. When Job almost lost hope and accused him of being unfair and corrupt, God uses his wisdom to defend himself. God decides to take Job round the universe</w:t>
      </w:r>
      <w:r w:rsidR="001B7146" w:rsidRPr="003A546B">
        <w:rPr>
          <w:rFonts w:ascii="Times New Roman" w:hAnsi="Times New Roman" w:cs="Times New Roman"/>
          <w:sz w:val="24"/>
          <w:szCs w:val="24"/>
        </w:rPr>
        <w:t xml:space="preserve"> and makes him see the complex nature of the universe</w:t>
      </w:r>
      <w:r w:rsidR="004B3312" w:rsidRPr="003A546B">
        <w:rPr>
          <w:rFonts w:ascii="Times New Roman" w:hAnsi="Times New Roman" w:cs="Times New Roman"/>
          <w:sz w:val="24"/>
          <w:szCs w:val="24"/>
        </w:rPr>
        <w:t>. More importantly, God brings peace in Job’s dark moment when He rewards him abundantly after all the sufferings. In that pretext, Job understands that God is a just creator, whether in bad or good moments.</w:t>
      </w:r>
    </w:p>
    <w:p w:rsidR="003A546B" w:rsidRPr="003A546B" w:rsidRDefault="003A546B" w:rsidP="003A546B">
      <w:pPr>
        <w:spacing w:after="0" w:line="480" w:lineRule="auto"/>
        <w:contextualSpacing/>
        <w:jc w:val="center"/>
        <w:rPr>
          <w:rFonts w:ascii="Times New Roman" w:eastAsia="Calibri" w:hAnsi="Times New Roman" w:cs="Times New Roman"/>
          <w:b/>
          <w:bCs/>
          <w:color w:val="1D1D1D"/>
          <w:sz w:val="24"/>
          <w:szCs w:val="24"/>
          <w:shd w:val="clear" w:color="auto" w:fill="FFFFFF"/>
        </w:rPr>
      </w:pPr>
      <w:bookmarkStart w:id="0" w:name="_GoBack"/>
      <w:bookmarkEnd w:id="0"/>
      <w:r w:rsidRPr="003A546B">
        <w:rPr>
          <w:rFonts w:ascii="Times New Roman" w:eastAsia="Calibri" w:hAnsi="Times New Roman" w:cs="Times New Roman"/>
          <w:b/>
          <w:bCs/>
          <w:color w:val="1D1D1D"/>
          <w:sz w:val="24"/>
          <w:szCs w:val="24"/>
          <w:shd w:val="clear" w:color="auto" w:fill="FFFFFF"/>
        </w:rPr>
        <w:t>The perspective of WISDOM that I lean towards most</w:t>
      </w:r>
    </w:p>
    <w:p w:rsidR="003A546B" w:rsidRPr="003A546B" w:rsidRDefault="003A546B" w:rsidP="003A546B">
      <w:pPr>
        <w:spacing w:after="0" w:line="480" w:lineRule="auto"/>
        <w:contextualSpacing/>
        <w:rPr>
          <w:rFonts w:ascii="Times New Roman" w:eastAsia="Calibri" w:hAnsi="Times New Roman" w:cs="Times New Roman"/>
          <w:color w:val="1D1D1D"/>
          <w:sz w:val="24"/>
          <w:szCs w:val="24"/>
          <w:shd w:val="clear" w:color="auto" w:fill="FFFFFF"/>
        </w:rPr>
      </w:pPr>
      <w:r w:rsidRPr="003A546B">
        <w:rPr>
          <w:rFonts w:ascii="Times New Roman" w:eastAsia="Calibri" w:hAnsi="Times New Roman" w:cs="Times New Roman"/>
          <w:color w:val="1D1D1D"/>
          <w:sz w:val="24"/>
          <w:szCs w:val="24"/>
          <w:shd w:val="clear" w:color="auto" w:fill="FFFFFF"/>
        </w:rPr>
        <w:tab/>
        <w:t xml:space="preserve"> Everyone desires to be wise in the society. Wisdom allows an individual to understand how things work, how to answer questions correctly, make proper decisions, and comfortably share what they already know. I have learned that wisdom refers to the capacity to perceive </w:t>
      </w:r>
      <w:r w:rsidRPr="003A546B">
        <w:rPr>
          <w:rFonts w:ascii="Times New Roman" w:eastAsia="Calibri" w:hAnsi="Times New Roman" w:cs="Times New Roman"/>
          <w:color w:val="1D1D1D"/>
          <w:sz w:val="24"/>
          <w:szCs w:val="24"/>
          <w:shd w:val="clear" w:color="auto" w:fill="FFFFFF"/>
        </w:rPr>
        <w:lastRenderedPageBreak/>
        <w:t>things from God’s perspective and respond based on the scriptural principles. I have found it easy to lean towards the Job perspective of the Wisdom series. From the Job perspective on wisdom, it is no doubt that biblical wisdom comes from the multiple efforts by the human population to not only discover order in both the natural world and human life. As human beings, individuals are motivated to seek hidden orders from the confusion of multiple different experiences they go through. The perspective emphasizes the fear of God as the basis of wisdom and offers a quite diverse concept of wisdom.</w:t>
      </w:r>
    </w:p>
    <w:p w:rsidR="003A546B" w:rsidRPr="003A546B" w:rsidRDefault="003A546B" w:rsidP="003A546B">
      <w:pPr>
        <w:spacing w:after="0" w:line="480" w:lineRule="auto"/>
        <w:contextualSpacing/>
        <w:rPr>
          <w:rFonts w:ascii="Times New Roman" w:eastAsia="Calibri" w:hAnsi="Times New Roman" w:cs="Times New Roman"/>
          <w:color w:val="1D1D1D"/>
          <w:sz w:val="24"/>
          <w:szCs w:val="24"/>
          <w:shd w:val="clear" w:color="auto" w:fill="FFFFFF"/>
        </w:rPr>
      </w:pPr>
      <w:r w:rsidRPr="003A546B">
        <w:rPr>
          <w:rFonts w:ascii="Times New Roman" w:eastAsia="Calibri" w:hAnsi="Times New Roman" w:cs="Times New Roman"/>
          <w:color w:val="1D1D1D"/>
          <w:sz w:val="24"/>
          <w:szCs w:val="24"/>
          <w:shd w:val="clear" w:color="auto" w:fill="FFFFFF"/>
        </w:rPr>
        <w:tab/>
        <w:t xml:space="preserve">Notably, it is quite easy to interpret the wisdom concept from Job’s perspective differently. The perspective offers the concept of wisdom as the fear of the Lord and the transcendent wisdom. Therefore, the Job’s perspective of wisdom goes against the traditional wisdom of friends. More specifically, it criticizes the traditional wisdom in the sense that human beings do not understand the wisdom and cannot attain it without involving God. I find it quite easy to believe that wisdom only belongs to God and can only be attained after consulting him through prayers. Human beings have the only role of fearing the Lord and wisdom becomes the ultimate reward. People who appear to lack wisdom have only refused to fear the Lord and must be constantly reminded. </w:t>
      </w:r>
    </w:p>
    <w:p w:rsidR="003A546B" w:rsidRPr="003A546B" w:rsidRDefault="003A546B" w:rsidP="003A546B">
      <w:pPr>
        <w:spacing w:after="0" w:line="480" w:lineRule="auto"/>
        <w:contextualSpacing/>
        <w:rPr>
          <w:rFonts w:ascii="Times New Roman" w:eastAsia="Calibri" w:hAnsi="Times New Roman" w:cs="Times New Roman"/>
          <w:color w:val="1D1D1D"/>
          <w:sz w:val="24"/>
          <w:szCs w:val="24"/>
          <w:shd w:val="clear" w:color="auto" w:fill="FFFFFF"/>
        </w:rPr>
      </w:pPr>
      <w:r w:rsidRPr="003A546B">
        <w:rPr>
          <w:rFonts w:ascii="Times New Roman" w:eastAsia="Calibri" w:hAnsi="Times New Roman" w:cs="Times New Roman"/>
          <w:color w:val="1D1D1D"/>
          <w:sz w:val="24"/>
          <w:szCs w:val="24"/>
          <w:shd w:val="clear" w:color="auto" w:fill="FFFFFF"/>
        </w:rPr>
        <w:tab/>
        <w:t xml:space="preserve">Based on Job’s characteristics of patience and virtue, it is easy for an individual to understand that wisdom only requires the fear of the Lord. As a figure who went through suffering without stopping his fear for the Lord, every individual understands the secret of fearing the Lord in exchange for wisdom. Suffering is a significant test that the Lord may use to determine those who fear Him. Suffering is understood as a providential benefit that is pedagogical, medicinal, and beneficial. Furthermore, suffering can be closely associated with wisdom. In most instances, suffering initiated discernment and insight that creates room for </w:t>
      </w:r>
      <w:r w:rsidRPr="003A546B">
        <w:rPr>
          <w:rFonts w:ascii="Times New Roman" w:eastAsia="Calibri" w:hAnsi="Times New Roman" w:cs="Times New Roman"/>
          <w:color w:val="1D1D1D"/>
          <w:sz w:val="24"/>
          <w:szCs w:val="24"/>
          <w:shd w:val="clear" w:color="auto" w:fill="FFFFFF"/>
        </w:rPr>
        <w:lastRenderedPageBreak/>
        <w:t>wisdom to provide a deeper perception and allows people to perceive the nature and vanity of earthly power and prosperity.</w:t>
      </w:r>
    </w:p>
    <w:p w:rsidR="003A546B" w:rsidRPr="003A546B" w:rsidRDefault="003A546B" w:rsidP="003A546B">
      <w:pPr>
        <w:spacing w:after="0" w:line="480" w:lineRule="auto"/>
        <w:contextualSpacing/>
        <w:jc w:val="center"/>
        <w:rPr>
          <w:rFonts w:ascii="Times New Roman" w:eastAsia="Calibri" w:hAnsi="Times New Roman" w:cs="Times New Roman"/>
          <w:b/>
          <w:bCs/>
          <w:color w:val="1D1D1D"/>
          <w:sz w:val="24"/>
          <w:szCs w:val="24"/>
          <w:shd w:val="clear" w:color="auto" w:fill="FFFFFF"/>
        </w:rPr>
      </w:pPr>
      <w:r w:rsidRPr="003A546B">
        <w:rPr>
          <w:rFonts w:ascii="Times New Roman" w:eastAsia="Calibri" w:hAnsi="Times New Roman" w:cs="Times New Roman"/>
          <w:b/>
          <w:bCs/>
          <w:color w:val="1D1D1D"/>
          <w:sz w:val="24"/>
          <w:szCs w:val="24"/>
          <w:shd w:val="clear" w:color="auto" w:fill="FFFFFF"/>
        </w:rPr>
        <w:t>The Perspective I Resonate With</w:t>
      </w:r>
    </w:p>
    <w:p w:rsidR="003A546B" w:rsidRPr="003A546B" w:rsidRDefault="003A546B" w:rsidP="003A546B">
      <w:pPr>
        <w:spacing w:after="0" w:line="480" w:lineRule="auto"/>
        <w:contextualSpacing/>
        <w:rPr>
          <w:rFonts w:ascii="Times New Roman" w:eastAsia="Calibri" w:hAnsi="Times New Roman" w:cs="Times New Roman"/>
          <w:color w:val="1D1D1D"/>
          <w:sz w:val="24"/>
          <w:szCs w:val="24"/>
          <w:shd w:val="clear" w:color="auto" w:fill="FFFFFF"/>
        </w:rPr>
      </w:pPr>
      <w:r w:rsidRPr="003A546B">
        <w:rPr>
          <w:rFonts w:ascii="Times New Roman" w:eastAsia="Calibri" w:hAnsi="Times New Roman" w:cs="Times New Roman"/>
          <w:color w:val="1D1D1D"/>
          <w:sz w:val="24"/>
          <w:szCs w:val="24"/>
          <w:shd w:val="clear" w:color="auto" w:fill="FFFFFF"/>
        </w:rPr>
        <w:tab/>
        <w:t xml:space="preserve">This perceptive resonates so well with me in the sense that providence was considered indiscernible when the wicked suffered since suffering played the active role of leading to wisdom. Therefore, Job established anthropological wisdom that offered deeper insight into the self and proper home of the individual’s soul in the eternal perspective. The complaints were all an experimental and honest observation about human events. For Job, providence must be restricted to history, then disorder is the actual character of that providential rule. The challenge of God’s injustice disappears since there is an afterlife where God corrects historical injustices. Job failed to ascend through affliction and suffering but it was his faith and fear in the Lord that gave room for deeper reality perception. </w:t>
      </w:r>
    </w:p>
    <w:p w:rsidR="003A546B" w:rsidRPr="003A546B" w:rsidRDefault="003A546B" w:rsidP="003A546B">
      <w:pPr>
        <w:spacing w:after="0" w:line="480" w:lineRule="auto"/>
        <w:contextualSpacing/>
        <w:jc w:val="center"/>
        <w:rPr>
          <w:rFonts w:ascii="Times New Roman" w:eastAsia="Calibri" w:hAnsi="Times New Roman" w:cs="Times New Roman"/>
          <w:b/>
          <w:bCs/>
          <w:color w:val="1D1D1D"/>
          <w:sz w:val="24"/>
          <w:szCs w:val="24"/>
          <w:shd w:val="clear" w:color="auto" w:fill="FFFFFF"/>
        </w:rPr>
      </w:pPr>
      <w:r w:rsidRPr="003A546B">
        <w:rPr>
          <w:rFonts w:ascii="Times New Roman" w:eastAsia="Calibri" w:hAnsi="Times New Roman" w:cs="Times New Roman"/>
          <w:b/>
          <w:bCs/>
          <w:color w:val="1D1D1D"/>
          <w:sz w:val="24"/>
          <w:szCs w:val="24"/>
          <w:shd w:val="clear" w:color="auto" w:fill="FFFFFF"/>
        </w:rPr>
        <w:t>The Hardest Wisdom Perspectives</w:t>
      </w:r>
    </w:p>
    <w:p w:rsidR="003A546B" w:rsidRPr="003A546B" w:rsidRDefault="003A546B" w:rsidP="003A546B">
      <w:pPr>
        <w:spacing w:after="0" w:line="480" w:lineRule="auto"/>
        <w:contextualSpacing/>
        <w:rPr>
          <w:rFonts w:ascii="Times New Roman" w:eastAsia="Calibri" w:hAnsi="Times New Roman" w:cs="Times New Roman"/>
          <w:sz w:val="24"/>
          <w:szCs w:val="24"/>
        </w:rPr>
      </w:pPr>
      <w:r w:rsidRPr="003A546B">
        <w:rPr>
          <w:rFonts w:ascii="Times New Roman" w:eastAsia="Calibri" w:hAnsi="Times New Roman" w:cs="Times New Roman"/>
          <w:color w:val="1D1D1D"/>
          <w:sz w:val="24"/>
          <w:szCs w:val="24"/>
          <w:shd w:val="clear" w:color="auto" w:fill="FFFFFF"/>
        </w:rPr>
        <w:tab/>
        <w:t xml:space="preserve">The hardest wisdom perspective is proverbs. The perspective encourages people to seek wisdom without necessarily defining the wisdom concept.  The proverbs' perspective of wisdom has such an intellectual dimension based on the keenness of the mind. It allows the individuals to appraise and assimilate information and formulate them into wisdom. The wisdom perspective does not differentiate intelligence and wisdom in society. Most people may be intellectually wise yet biblically unwise. It has failed to understand the mental and moral dimensions of wisdom. According to the proverb’s perspective, wisdom seems straightforward and simple. In a world where everyone thinks they are wise; the perspective fails to define the wisdom that is necessary for one’s life. Unlike the Job’s perspective, the proverbs perspective finds it quite difficult to </w:t>
      </w:r>
      <w:r w:rsidRPr="003A546B">
        <w:rPr>
          <w:rFonts w:ascii="Times New Roman" w:eastAsia="Calibri" w:hAnsi="Times New Roman" w:cs="Times New Roman"/>
          <w:color w:val="1D1D1D"/>
          <w:sz w:val="24"/>
          <w:szCs w:val="24"/>
          <w:shd w:val="clear" w:color="auto" w:fill="FFFFFF"/>
        </w:rPr>
        <w:lastRenderedPageBreak/>
        <w:t xml:space="preserve">explain wisdom. It initiates the challenge of individuals to find varying insightful and creative approaches that might have different versions of wisdom. </w:t>
      </w:r>
    </w:p>
    <w:p w:rsidR="00265582" w:rsidRDefault="00265582" w:rsidP="003A546B">
      <w:pPr>
        <w:spacing w:after="0" w:line="480" w:lineRule="auto"/>
        <w:rPr>
          <w:rFonts w:ascii="Times New Roman" w:hAnsi="Times New Roman" w:cs="Times New Roman"/>
          <w:sz w:val="24"/>
          <w:szCs w:val="24"/>
        </w:rPr>
      </w:pPr>
    </w:p>
    <w:p w:rsidR="00B13B2F" w:rsidRPr="003A546B" w:rsidRDefault="00B13B2F" w:rsidP="003A546B">
      <w:pPr>
        <w:spacing w:after="0" w:line="480" w:lineRule="auto"/>
        <w:rPr>
          <w:rFonts w:ascii="Times New Roman" w:hAnsi="Times New Roman" w:cs="Times New Roman"/>
          <w:sz w:val="24"/>
          <w:szCs w:val="24"/>
        </w:rPr>
      </w:pPr>
    </w:p>
    <w:sectPr w:rsidR="00B13B2F" w:rsidRPr="003A546B" w:rsidSect="00CF18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F39" w:rsidRDefault="00D94F39" w:rsidP="00CF18D0">
      <w:pPr>
        <w:spacing w:after="0" w:line="240" w:lineRule="auto"/>
      </w:pPr>
      <w:r>
        <w:separator/>
      </w:r>
    </w:p>
  </w:endnote>
  <w:endnote w:type="continuationSeparator" w:id="0">
    <w:p w:rsidR="00D94F39" w:rsidRDefault="00D94F39" w:rsidP="00CF1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F39" w:rsidRDefault="00D94F39" w:rsidP="00CF18D0">
      <w:pPr>
        <w:spacing w:after="0" w:line="240" w:lineRule="auto"/>
      </w:pPr>
      <w:r>
        <w:separator/>
      </w:r>
    </w:p>
  </w:footnote>
  <w:footnote w:type="continuationSeparator" w:id="0">
    <w:p w:rsidR="00D94F39" w:rsidRDefault="00D94F39" w:rsidP="00CF18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8D0" w:rsidRPr="00CF18D0" w:rsidRDefault="00CF18D0" w:rsidP="00CF18D0">
    <w:pPr>
      <w:pStyle w:val="Header"/>
      <w:rPr>
        <w:rFonts w:ascii="Times New Roman" w:hAnsi="Times New Roman" w:cs="Times New Roman"/>
        <w:sz w:val="24"/>
        <w:szCs w:val="24"/>
      </w:rPr>
    </w:pPr>
    <w:r w:rsidRPr="00CF18D0">
      <w:rPr>
        <w:rFonts w:ascii="Times New Roman" w:hAnsi="Times New Roman" w:cs="Times New Roman"/>
        <w:sz w:val="24"/>
        <w:szCs w:val="24"/>
      </w:rPr>
      <w:t>WISDOM SERIES</w:t>
    </w:r>
    <w:sdt>
      <w:sdtPr>
        <w:rPr>
          <w:rFonts w:ascii="Times New Roman" w:hAnsi="Times New Roman" w:cs="Times New Roman"/>
          <w:sz w:val="24"/>
          <w:szCs w:val="24"/>
        </w:rPr>
        <w:id w:val="14760325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F18D0">
          <w:rPr>
            <w:rFonts w:ascii="Times New Roman" w:hAnsi="Times New Roman" w:cs="Times New Roman"/>
            <w:sz w:val="24"/>
            <w:szCs w:val="24"/>
          </w:rPr>
          <w:fldChar w:fldCharType="begin"/>
        </w:r>
        <w:r w:rsidRPr="00CF18D0">
          <w:rPr>
            <w:rFonts w:ascii="Times New Roman" w:hAnsi="Times New Roman" w:cs="Times New Roman"/>
            <w:sz w:val="24"/>
            <w:szCs w:val="24"/>
          </w:rPr>
          <w:instrText xml:space="preserve"> PAGE   \* MERGEFORMAT </w:instrText>
        </w:r>
        <w:r w:rsidRPr="00CF18D0">
          <w:rPr>
            <w:rFonts w:ascii="Times New Roman" w:hAnsi="Times New Roman" w:cs="Times New Roman"/>
            <w:sz w:val="24"/>
            <w:szCs w:val="24"/>
          </w:rPr>
          <w:fldChar w:fldCharType="separate"/>
        </w:r>
        <w:r w:rsidR="00B13B2F">
          <w:rPr>
            <w:rFonts w:ascii="Times New Roman" w:hAnsi="Times New Roman" w:cs="Times New Roman"/>
            <w:noProof/>
            <w:sz w:val="24"/>
            <w:szCs w:val="24"/>
          </w:rPr>
          <w:t>4</w:t>
        </w:r>
        <w:r w:rsidRPr="00CF18D0">
          <w:rPr>
            <w:rFonts w:ascii="Times New Roman" w:hAnsi="Times New Roman" w:cs="Times New Roman"/>
            <w:noProof/>
            <w:sz w:val="24"/>
            <w:szCs w:val="24"/>
          </w:rPr>
          <w:fldChar w:fldCharType="end"/>
        </w:r>
      </w:sdtContent>
    </w:sdt>
  </w:p>
  <w:p w:rsidR="00CF18D0" w:rsidRDefault="00CF18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8D0" w:rsidRPr="00CF18D0" w:rsidRDefault="00CF18D0" w:rsidP="00CF18D0">
    <w:pPr>
      <w:pStyle w:val="Header"/>
      <w:rPr>
        <w:rFonts w:ascii="Times New Roman" w:hAnsi="Times New Roman" w:cs="Times New Roman"/>
        <w:sz w:val="24"/>
        <w:szCs w:val="24"/>
      </w:rPr>
    </w:pPr>
    <w:r w:rsidRPr="00CF18D0">
      <w:rPr>
        <w:rFonts w:ascii="Times New Roman" w:hAnsi="Times New Roman" w:cs="Times New Roman"/>
        <w:sz w:val="24"/>
        <w:szCs w:val="24"/>
      </w:rPr>
      <w:t>Running head: WISDOM SERIES</w:t>
    </w:r>
    <w:sdt>
      <w:sdtPr>
        <w:rPr>
          <w:rFonts w:ascii="Times New Roman" w:hAnsi="Times New Roman" w:cs="Times New Roman"/>
          <w:sz w:val="24"/>
          <w:szCs w:val="24"/>
        </w:rPr>
        <w:id w:val="163120980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F18D0">
          <w:rPr>
            <w:rFonts w:ascii="Times New Roman" w:hAnsi="Times New Roman" w:cs="Times New Roman"/>
            <w:sz w:val="24"/>
            <w:szCs w:val="24"/>
          </w:rPr>
          <w:fldChar w:fldCharType="begin"/>
        </w:r>
        <w:r w:rsidRPr="00CF18D0">
          <w:rPr>
            <w:rFonts w:ascii="Times New Roman" w:hAnsi="Times New Roman" w:cs="Times New Roman"/>
            <w:sz w:val="24"/>
            <w:szCs w:val="24"/>
          </w:rPr>
          <w:instrText xml:space="preserve"> PAGE   \* MERGEFORMAT </w:instrText>
        </w:r>
        <w:r w:rsidRPr="00CF18D0">
          <w:rPr>
            <w:rFonts w:ascii="Times New Roman" w:hAnsi="Times New Roman" w:cs="Times New Roman"/>
            <w:sz w:val="24"/>
            <w:szCs w:val="24"/>
          </w:rPr>
          <w:fldChar w:fldCharType="separate"/>
        </w:r>
        <w:r w:rsidR="00DD48C3">
          <w:rPr>
            <w:rFonts w:ascii="Times New Roman" w:hAnsi="Times New Roman" w:cs="Times New Roman"/>
            <w:noProof/>
            <w:sz w:val="24"/>
            <w:szCs w:val="24"/>
          </w:rPr>
          <w:t>1</w:t>
        </w:r>
        <w:r w:rsidRPr="00CF18D0">
          <w:rPr>
            <w:rFonts w:ascii="Times New Roman" w:hAnsi="Times New Roman" w:cs="Times New Roman"/>
            <w:noProof/>
            <w:sz w:val="24"/>
            <w:szCs w:val="24"/>
          </w:rPr>
          <w:fldChar w:fldCharType="end"/>
        </w:r>
      </w:sdtContent>
    </w:sdt>
  </w:p>
  <w:p w:rsidR="00CF18D0" w:rsidRDefault="00CF18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414"/>
    <w:rsid w:val="00070994"/>
    <w:rsid w:val="000B2EA7"/>
    <w:rsid w:val="00134582"/>
    <w:rsid w:val="001B18E2"/>
    <w:rsid w:val="001B7146"/>
    <w:rsid w:val="001D5F32"/>
    <w:rsid w:val="00265582"/>
    <w:rsid w:val="00323B5C"/>
    <w:rsid w:val="00367586"/>
    <w:rsid w:val="003A2C25"/>
    <w:rsid w:val="003A546B"/>
    <w:rsid w:val="00417414"/>
    <w:rsid w:val="00466E3A"/>
    <w:rsid w:val="004B3312"/>
    <w:rsid w:val="004E723D"/>
    <w:rsid w:val="00531CC5"/>
    <w:rsid w:val="00591240"/>
    <w:rsid w:val="005B77E6"/>
    <w:rsid w:val="00661252"/>
    <w:rsid w:val="006F3FE7"/>
    <w:rsid w:val="007803DE"/>
    <w:rsid w:val="00817CD5"/>
    <w:rsid w:val="009C1935"/>
    <w:rsid w:val="009D7669"/>
    <w:rsid w:val="009E5452"/>
    <w:rsid w:val="00A31AF2"/>
    <w:rsid w:val="00AA7165"/>
    <w:rsid w:val="00B13B2F"/>
    <w:rsid w:val="00CE2D92"/>
    <w:rsid w:val="00CF18D0"/>
    <w:rsid w:val="00D6089F"/>
    <w:rsid w:val="00D94F39"/>
    <w:rsid w:val="00DD48C3"/>
    <w:rsid w:val="00DE3929"/>
    <w:rsid w:val="00E31BAD"/>
    <w:rsid w:val="00E37B2F"/>
    <w:rsid w:val="00EC5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414"/>
  </w:style>
  <w:style w:type="paragraph" w:styleId="Footer">
    <w:name w:val="footer"/>
    <w:basedOn w:val="Normal"/>
    <w:link w:val="FooterChar"/>
    <w:uiPriority w:val="99"/>
    <w:unhideWhenUsed/>
    <w:rsid w:val="00417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4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414"/>
  </w:style>
  <w:style w:type="paragraph" w:styleId="Footer">
    <w:name w:val="footer"/>
    <w:basedOn w:val="Normal"/>
    <w:link w:val="FooterChar"/>
    <w:uiPriority w:val="99"/>
    <w:unhideWhenUsed/>
    <w:rsid w:val="00417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3</cp:revision>
  <dcterms:created xsi:type="dcterms:W3CDTF">2020-08-18T19:15:00Z</dcterms:created>
  <dcterms:modified xsi:type="dcterms:W3CDTF">2020-08-18T19:16:00Z</dcterms:modified>
</cp:coreProperties>
</file>